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5032E" w14:textId="77777777" w:rsidR="00D632E8" w:rsidRDefault="002A7B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6A37C01E" wp14:editId="77D238E1">
            <wp:simplePos x="0" y="0"/>
            <wp:positionH relativeFrom="column">
              <wp:posOffset>3086100</wp:posOffset>
            </wp:positionH>
            <wp:positionV relativeFrom="paragraph">
              <wp:posOffset>-9089390</wp:posOffset>
            </wp:positionV>
            <wp:extent cx="2745105" cy="1185799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-12-24 New Push For Polish Property Restitution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185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DD04DA" wp14:editId="780FF56F">
            <wp:simplePos x="0" y="0"/>
            <wp:positionH relativeFrom="column">
              <wp:posOffset>-664210</wp:posOffset>
            </wp:positionH>
            <wp:positionV relativeFrom="paragraph">
              <wp:posOffset>530225</wp:posOffset>
            </wp:positionV>
            <wp:extent cx="2988310" cy="11861165"/>
            <wp:effectExtent l="0" t="0" r="889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-12-24 New Push For Polish Property Restitution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1186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7A627" wp14:editId="32BDDF57">
                <wp:simplePos x="0" y="0"/>
                <wp:positionH relativeFrom="column">
                  <wp:posOffset>2954020</wp:posOffset>
                </wp:positionH>
                <wp:positionV relativeFrom="paragraph">
                  <wp:posOffset>-1397000</wp:posOffset>
                </wp:positionV>
                <wp:extent cx="3183255" cy="1917700"/>
                <wp:effectExtent l="0" t="0" r="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255" cy="191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32.6pt;margin-top:-109.95pt;width:250.65pt;height:1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" fillcolor="white [3212]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92DD6C9" wp14:editId="2E95B01E">
            <wp:simplePos x="0" y="0"/>
            <wp:positionH relativeFrom="column">
              <wp:posOffset>3068955</wp:posOffset>
            </wp:positionH>
            <wp:positionV relativeFrom="paragraph">
              <wp:posOffset>2843530</wp:posOffset>
            </wp:positionV>
            <wp:extent cx="2752725" cy="749935"/>
            <wp:effectExtent l="0" t="0" r="0" b="12065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F92333C" wp14:editId="66C45172">
            <wp:simplePos x="0" y="0"/>
            <wp:positionH relativeFrom="column">
              <wp:posOffset>4036695</wp:posOffset>
            </wp:positionH>
            <wp:positionV relativeFrom="paragraph">
              <wp:posOffset>3766820</wp:posOffset>
            </wp:positionV>
            <wp:extent cx="539115" cy="303530"/>
            <wp:effectExtent l="0" t="9207" r="10477" b="10478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ro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9115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57BA7" wp14:editId="7A156518">
                <wp:simplePos x="0" y="0"/>
                <wp:positionH relativeFrom="column">
                  <wp:posOffset>3394075</wp:posOffset>
                </wp:positionH>
                <wp:positionV relativeFrom="paragraph">
                  <wp:posOffset>4231005</wp:posOffset>
                </wp:positionV>
                <wp:extent cx="2049145" cy="133159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95B50" w14:textId="77777777" w:rsidR="00B04BC0" w:rsidRPr="00B04BC0" w:rsidRDefault="00B04B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BC0">
                              <w:rPr>
                                <w:sz w:val="20"/>
                                <w:szCs w:val="20"/>
                              </w:rPr>
                              <w:t xml:space="preserve">The Polish pension will not alleviate poverty, but it will add to the dignity of the survivor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 it</w:t>
                            </w:r>
                            <w:r w:rsidRPr="00B04BC0">
                              <w:rPr>
                                <w:sz w:val="20"/>
                                <w:szCs w:val="20"/>
                              </w:rPr>
                              <w:t xml:space="preserve"> show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B04BC0">
                              <w:rPr>
                                <w:sz w:val="20"/>
                                <w:szCs w:val="20"/>
                              </w:rPr>
                              <w:t xml:space="preserve"> that Poland is willing to recognize their plight and provide restitution even though the property issue may not be resolved in survivors’ lifetimes.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267.25pt;margin-top:333.15pt;width:161.35pt;height:10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GRxc8CAAAR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" filled="f" stroked="f">
                <v:textbox>
                  <w:txbxContent>
                    <w:p w14:paraId="32F95B50" w14:textId="77777777" w:rsidR="00B04BC0" w:rsidRPr="00B04BC0" w:rsidRDefault="00B04BC0">
                      <w:pPr>
                        <w:rPr>
                          <w:sz w:val="20"/>
                          <w:szCs w:val="20"/>
                        </w:rPr>
                      </w:pPr>
                      <w:r w:rsidRPr="00B04BC0">
                        <w:rPr>
                          <w:sz w:val="20"/>
                          <w:szCs w:val="20"/>
                        </w:rPr>
                        <w:t xml:space="preserve">The Polish pension will not alleviate poverty, but it will add to the dignity of the survivor </w:t>
                      </w:r>
                      <w:r>
                        <w:rPr>
                          <w:sz w:val="20"/>
                          <w:szCs w:val="20"/>
                        </w:rPr>
                        <w:t>as it</w:t>
                      </w:r>
                      <w:r w:rsidRPr="00B04BC0">
                        <w:rPr>
                          <w:sz w:val="20"/>
                          <w:szCs w:val="20"/>
                        </w:rPr>
                        <w:t xml:space="preserve"> show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B04BC0">
                        <w:rPr>
                          <w:sz w:val="20"/>
                          <w:szCs w:val="20"/>
                        </w:rPr>
                        <w:t xml:space="preserve"> that Poland is willing to recognize their plight and provide restitution even though the property issue may not be resolved in survivors’ lifetimes.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1D44919" wp14:editId="680515D4">
            <wp:simplePos x="0" y="0"/>
            <wp:positionH relativeFrom="column">
              <wp:posOffset>-685800</wp:posOffset>
            </wp:positionH>
            <wp:positionV relativeFrom="paragraph">
              <wp:posOffset>-152400</wp:posOffset>
            </wp:positionV>
            <wp:extent cx="2988055" cy="628015"/>
            <wp:effectExtent l="0" t="0" r="9525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jewish_week_logo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38" cy="628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34660" wp14:editId="324F9AFB">
                <wp:simplePos x="0" y="0"/>
                <wp:positionH relativeFrom="column">
                  <wp:posOffset>-702945</wp:posOffset>
                </wp:positionH>
                <wp:positionV relativeFrom="paragraph">
                  <wp:posOffset>8851900</wp:posOffset>
                </wp:positionV>
                <wp:extent cx="2760980" cy="850265"/>
                <wp:effectExtent l="0" t="0" r="762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980" cy="850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5.3pt;margin-top:697pt;width:217.4pt;height:6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" fillcolor="white [3212]" stroked="f"/>
            </w:pict>
          </mc:Fallback>
        </mc:AlternateContent>
      </w:r>
    </w:p>
    <w:sectPr w:rsidR="00D632E8" w:rsidSect="00D632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EC"/>
    <w:rsid w:val="00015931"/>
    <w:rsid w:val="00123B88"/>
    <w:rsid w:val="002A7BF4"/>
    <w:rsid w:val="0042766A"/>
    <w:rsid w:val="00482BEC"/>
    <w:rsid w:val="006719DA"/>
    <w:rsid w:val="00B04BC0"/>
    <w:rsid w:val="00D632E8"/>
    <w:rsid w:val="00E7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5CC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Polish Pension Help</dc:creator>
  <cp:keywords/>
  <dc:description/>
  <cp:lastModifiedBy>Polish Pension Help</cp:lastModifiedBy>
  <cp:revision>2</cp:revision>
  <dcterms:created xsi:type="dcterms:W3CDTF">2020-01-07T19:39:00Z</dcterms:created>
  <dcterms:modified xsi:type="dcterms:W3CDTF">2020-01-07T19:39:00Z</dcterms:modified>
</cp:coreProperties>
</file>